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271A9E6B" w14:textId="1522CD0B" w:rsidR="003E48A9" w:rsidRPr="00F15B1A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7B0B6C">
        <w:rPr>
          <w:rFonts w:ascii="Century Gothic" w:hAnsi="Century Gothic" w:cstheme="minorHAnsi"/>
          <w:sz w:val="16"/>
          <w:szCs w:val="16"/>
        </w:rPr>
        <w:t>UDZIELENIE DOTACJI CELOWEJ</w:t>
      </w:r>
    </w:p>
    <w:p w14:paraId="2E8CDC28" w14:textId="249619A0" w:rsidR="00857668" w:rsidRPr="00F15B1A" w:rsidRDefault="003E48A9" w:rsidP="00B36CD8">
      <w:pPr>
        <w:spacing w:before="120" w:after="120" w:line="276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7B0B6C">
        <w:rPr>
          <w:rFonts w:ascii="Century Gothic" w:hAnsi="Century Gothic" w:cstheme="minorHAnsi"/>
          <w:sz w:val="16"/>
          <w:szCs w:val="16"/>
        </w:rPr>
        <w:t>WNIOSKODAWCA</w:t>
      </w:r>
    </w:p>
    <w:p w14:paraId="6CE6B30F" w14:textId="2EDB2F63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7B0B6C">
        <w:rPr>
          <w:rFonts w:ascii="Century Gothic" w:hAnsi="Century Gothic" w:cstheme="minorHAnsi"/>
          <w:sz w:val="16"/>
          <w:szCs w:val="16"/>
        </w:rPr>
        <w:t>Gmina Boguchwała.</w:t>
      </w:r>
    </w:p>
    <w:p w14:paraId="6970400E" w14:textId="7B2F15DC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7B0B6C" w:rsidRPr="007B0B6C">
        <w:rPr>
          <w:rFonts w:ascii="Century Gothic" w:hAnsi="Century Gothic" w:cstheme="minorHAnsi"/>
          <w:sz w:val="16"/>
          <w:szCs w:val="16"/>
        </w:rPr>
        <w:t>ul. Suszyckich 33, 36-040 Boguchwała, tel. 17 87-55-200, e-mail: um@boguchwala.pl</w:t>
      </w:r>
      <w:r w:rsidR="00A70D95" w:rsidRPr="00F15B1A">
        <w:rPr>
          <w:rFonts w:ascii="Century Gothic" w:hAnsi="Century Gothic" w:cstheme="minorHAnsi"/>
          <w:sz w:val="16"/>
          <w:szCs w:val="16"/>
        </w:rPr>
        <w:t xml:space="preserve">. </w:t>
      </w:r>
    </w:p>
    <w:p w14:paraId="125651CC" w14:textId="5A42091A" w:rsidR="00857668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Inspektor ochrony danych</w:t>
      </w:r>
      <w:r w:rsidR="00857668"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57668" w:rsidRPr="00F15B1A">
        <w:rPr>
          <w:rFonts w:ascii="Century Gothic" w:hAnsi="Century Gothic" w:cstheme="minorHAnsi"/>
          <w:sz w:val="16"/>
          <w:szCs w:val="16"/>
        </w:rPr>
        <w:t xml:space="preserve"> </w:t>
      </w:r>
      <w:hyperlink r:id="rId8" w:history="1">
        <w:r w:rsidR="007B0B6C" w:rsidRPr="00E31F5C">
          <w:rPr>
            <w:rStyle w:val="Hipercze"/>
            <w:rFonts w:ascii="Century Gothic" w:hAnsi="Century Gothic" w:cstheme="minorHAnsi"/>
            <w:sz w:val="16"/>
            <w:szCs w:val="16"/>
          </w:rPr>
          <w:t>iod@boguchwala.pl</w:t>
        </w:r>
      </w:hyperlink>
      <w:r w:rsidR="00BA31CE" w:rsidRPr="00F15B1A">
        <w:rPr>
          <w:rFonts w:ascii="Century Gothic" w:hAnsi="Century Gothic" w:cstheme="minorHAnsi"/>
          <w:sz w:val="16"/>
          <w:szCs w:val="16"/>
        </w:rPr>
        <w:t xml:space="preserve">. </w:t>
      </w:r>
    </w:p>
    <w:p w14:paraId="74EA643B" w14:textId="3700CAB6" w:rsidR="00516857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3344B41E" w14:textId="1C4CF9E6" w:rsidR="007B0B6C" w:rsidRDefault="00857668" w:rsidP="00EE7ECE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7B0B6C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7B0B6C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7B0B6C">
        <w:rPr>
          <w:rFonts w:ascii="Century Gothic" w:hAnsi="Century Gothic" w:cstheme="minorHAnsi"/>
          <w:sz w:val="16"/>
          <w:szCs w:val="16"/>
        </w:rPr>
        <w:t xml:space="preserve"> </w:t>
      </w:r>
      <w:r w:rsidR="007B0B6C">
        <w:rPr>
          <w:rFonts w:ascii="Century Gothic" w:hAnsi="Century Gothic" w:cstheme="minorHAnsi"/>
          <w:sz w:val="16"/>
          <w:szCs w:val="16"/>
        </w:rPr>
        <w:t xml:space="preserve">rozpatrzenie wniosku o udzielenie dotacji, </w:t>
      </w:r>
      <w:r w:rsidR="007B0B6C" w:rsidRPr="007B0B6C">
        <w:rPr>
          <w:rFonts w:ascii="Century Gothic" w:hAnsi="Century Gothic" w:cstheme="minorHAnsi"/>
          <w:sz w:val="16"/>
          <w:szCs w:val="16"/>
        </w:rPr>
        <w:t>zawarci</w:t>
      </w:r>
      <w:r w:rsidR="007B0B6C">
        <w:rPr>
          <w:rFonts w:ascii="Century Gothic" w:hAnsi="Century Gothic" w:cstheme="minorHAnsi"/>
          <w:sz w:val="16"/>
          <w:szCs w:val="16"/>
        </w:rPr>
        <w:t>e</w:t>
      </w:r>
      <w:r w:rsidR="007B0B6C" w:rsidRPr="007B0B6C">
        <w:rPr>
          <w:rFonts w:ascii="Century Gothic" w:hAnsi="Century Gothic" w:cstheme="minorHAnsi"/>
          <w:sz w:val="16"/>
          <w:szCs w:val="16"/>
        </w:rPr>
        <w:t xml:space="preserve"> i wykonani</w:t>
      </w:r>
      <w:r w:rsidR="007B0B6C">
        <w:rPr>
          <w:rFonts w:ascii="Century Gothic" w:hAnsi="Century Gothic" w:cstheme="minorHAnsi"/>
          <w:sz w:val="16"/>
          <w:szCs w:val="16"/>
        </w:rPr>
        <w:t>e</w:t>
      </w:r>
      <w:r w:rsidR="007B0B6C" w:rsidRPr="007B0B6C">
        <w:rPr>
          <w:rFonts w:ascii="Century Gothic" w:hAnsi="Century Gothic" w:cstheme="minorHAnsi"/>
          <w:sz w:val="16"/>
          <w:szCs w:val="16"/>
        </w:rPr>
        <w:t xml:space="preserve"> umowy na udzielenie dotacji, rozliczenie dotacji, obrony przed roszczeniami i dochodzenia roszczeń w związku z nienależytym wykonaniem umowy</w:t>
      </w:r>
      <w:r w:rsidR="007B0B6C">
        <w:rPr>
          <w:rFonts w:ascii="Century Gothic" w:hAnsi="Century Gothic" w:cstheme="minorHAnsi"/>
          <w:sz w:val="16"/>
          <w:szCs w:val="16"/>
        </w:rPr>
        <w:t>.</w:t>
      </w:r>
    </w:p>
    <w:p w14:paraId="75F59A2E" w14:textId="0771C950" w:rsidR="00CB203F" w:rsidRPr="007B0B6C" w:rsidRDefault="00857668" w:rsidP="00EE7ECE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7B0B6C">
        <w:rPr>
          <w:rFonts w:ascii="Century Gothic" w:hAnsi="Century Gothic" w:cstheme="minorHAnsi"/>
          <w:sz w:val="16"/>
          <w:szCs w:val="16"/>
        </w:rPr>
        <w:t xml:space="preserve"> </w:t>
      </w:r>
    </w:p>
    <w:p w14:paraId="3292A6E5" w14:textId="3EBE24B7" w:rsidR="007B0B6C" w:rsidRPr="007B0B6C" w:rsidRDefault="007B0B6C" w:rsidP="007B0B6C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sz w:val="16"/>
          <w:szCs w:val="16"/>
          <w:u w:val="single"/>
        </w:rPr>
        <w:t>art. 6 ust. 1 lit b RODO</w:t>
      </w:r>
      <w:r w:rsidRPr="007B0B6C">
        <w:rPr>
          <w:rFonts w:ascii="Century Gothic" w:hAnsi="Century Gothic" w:cstheme="minorHAnsi"/>
          <w:sz w:val="16"/>
          <w:szCs w:val="16"/>
        </w:rPr>
        <w:t xml:space="preserve"> – zawarcie i wykonanie umowy;</w:t>
      </w:r>
    </w:p>
    <w:p w14:paraId="4E7BC2A1" w14:textId="3C4FA381" w:rsidR="007B0B6C" w:rsidRPr="007B0B6C" w:rsidRDefault="007B0B6C" w:rsidP="007B0B6C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sz w:val="16"/>
          <w:szCs w:val="16"/>
          <w:u w:val="single"/>
        </w:rPr>
        <w:t>art. 6 ust. 1 lit c RODO w związku z art. 403 ust. 4 i 5 ustawy z dnia 27 kwietnia 2001 r. Prawo ochrony środowiska oraz uchwał</w:t>
      </w:r>
      <w:r>
        <w:rPr>
          <w:rFonts w:ascii="Century Gothic" w:hAnsi="Century Gothic" w:cstheme="minorHAnsi"/>
          <w:sz w:val="16"/>
          <w:szCs w:val="16"/>
          <w:u w:val="single"/>
        </w:rPr>
        <w:t>a</w:t>
      </w:r>
      <w:r w:rsidRPr="007B0B6C">
        <w:rPr>
          <w:rFonts w:ascii="Century Gothic" w:hAnsi="Century Gothic" w:cstheme="minorHAnsi"/>
          <w:sz w:val="16"/>
          <w:szCs w:val="16"/>
          <w:u w:val="single"/>
        </w:rPr>
        <w:t xml:space="preserve"> nr XXXVI.412.2021 Rady Miejskiej w Boguchwale z dnia 27 maja 2021 r. w sprawie określenia zasad udzielania dotacji celowej na realizację zadań związanych z zatrzymaniem wód opadowych</w:t>
      </w:r>
      <w:r>
        <w:rPr>
          <w:rFonts w:ascii="Century Gothic" w:hAnsi="Century Gothic" w:cstheme="minorHAnsi"/>
          <w:sz w:val="16"/>
          <w:szCs w:val="16"/>
          <w:u w:val="single"/>
        </w:rPr>
        <w:t xml:space="preserve"> </w:t>
      </w:r>
      <w:r w:rsidRPr="007B0B6C">
        <w:rPr>
          <w:rFonts w:ascii="Century Gothic" w:hAnsi="Century Gothic" w:cstheme="minorHAnsi"/>
          <w:sz w:val="16"/>
          <w:szCs w:val="16"/>
        </w:rPr>
        <w:t xml:space="preserve">– rozpatrzenie wniosku, rozliczenie dotacji; </w:t>
      </w:r>
    </w:p>
    <w:p w14:paraId="32F4EA90" w14:textId="5C201695" w:rsidR="007B0B6C" w:rsidRPr="007B0B6C" w:rsidRDefault="007B0B6C" w:rsidP="007B0B6C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sz w:val="16"/>
          <w:szCs w:val="16"/>
          <w:u w:val="single"/>
        </w:rPr>
        <w:t>6 ust. 1 lit. f) RODO</w:t>
      </w:r>
      <w:r>
        <w:rPr>
          <w:rFonts w:ascii="Century Gothic" w:hAnsi="Century Gothic" w:cstheme="minorHAnsi"/>
          <w:sz w:val="16"/>
          <w:szCs w:val="16"/>
          <w:u w:val="single"/>
        </w:rPr>
        <w:t xml:space="preserve"> </w:t>
      </w:r>
      <w:r w:rsidRPr="007B0B6C">
        <w:rPr>
          <w:rFonts w:ascii="Century Gothic" w:hAnsi="Century Gothic" w:cstheme="minorHAnsi"/>
          <w:sz w:val="16"/>
          <w:szCs w:val="16"/>
        </w:rPr>
        <w:t>- obrona przed roszczeniami i dochodzenia roszczeń w związku z nienależytym wykonaniem umowy.</w:t>
      </w:r>
    </w:p>
    <w:p w14:paraId="57366B48" w14:textId="4033B2DA" w:rsidR="00736BD3" w:rsidRPr="00F15B1A" w:rsidRDefault="00736BD3" w:rsidP="007B0B6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7B0B6C">
        <w:rPr>
          <w:rFonts w:ascii="Century Gothic" w:hAnsi="Century Gothic" w:cstheme="minorHAnsi"/>
          <w:sz w:val="16"/>
          <w:szCs w:val="16"/>
        </w:rPr>
        <w:t>wnioskodawca</w:t>
      </w:r>
      <w:r w:rsidRPr="00F15B1A">
        <w:rPr>
          <w:rFonts w:ascii="Century Gothic" w:hAnsi="Century Gothic" w:cstheme="minorHAnsi"/>
          <w:sz w:val="16"/>
          <w:szCs w:val="16"/>
        </w:rPr>
        <w:t>.</w:t>
      </w:r>
    </w:p>
    <w:p w14:paraId="6DCD75C4" w14:textId="413A8EB4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F15B1A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</w:t>
      </w:r>
      <w:r w:rsidR="005D5FF6">
        <w:rPr>
          <w:rFonts w:ascii="Century Gothic" w:hAnsi="Century Gothic" w:cstheme="minorHAnsi"/>
          <w:sz w:val="16"/>
          <w:szCs w:val="16"/>
        </w:rPr>
        <w:t> 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15B1A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 świadczenie pomocy prawnej; w przypadku ewentualnego postępowania windykacyjnego</w:t>
      </w:r>
      <w:r w:rsidR="004A3BD1">
        <w:rPr>
          <w:rFonts w:ascii="Century Gothic" w:hAnsi="Century Gothic" w:cstheme="minorHAnsi"/>
          <w:sz w:val="16"/>
          <w:szCs w:val="16"/>
        </w:rPr>
        <w:t> </w:t>
      </w:r>
      <w:r w:rsidR="00660FAB" w:rsidRPr="00F15B1A">
        <w:rPr>
          <w:rFonts w:ascii="Century Gothic" w:hAnsi="Century Gothic" w:cstheme="minorHAnsi"/>
          <w:sz w:val="16"/>
          <w:szCs w:val="16"/>
        </w:rPr>
        <w:t>– podmioty</w:t>
      </w:r>
      <w:r w:rsidR="00BF1FA3" w:rsidRPr="00F15B1A">
        <w:rPr>
          <w:rFonts w:ascii="Century Gothic" w:hAnsi="Century Gothic" w:cstheme="minorHAnsi"/>
          <w:sz w:val="16"/>
          <w:szCs w:val="16"/>
        </w:rPr>
        <w:t>, którym zlecono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 windykacj</w:t>
      </w:r>
      <w:r w:rsidR="00BF1FA3" w:rsidRPr="00F15B1A">
        <w:rPr>
          <w:rFonts w:ascii="Century Gothic" w:hAnsi="Century Gothic" w:cstheme="minorHAnsi"/>
          <w:sz w:val="16"/>
          <w:szCs w:val="16"/>
        </w:rPr>
        <w:t>ę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 wierzytelności.</w:t>
      </w:r>
    </w:p>
    <w:p w14:paraId="7E2BD935" w14:textId="4EC7373B" w:rsidR="00857668" w:rsidRPr="006A1D63" w:rsidRDefault="00857668" w:rsidP="006A1D63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C34946" w:rsidRPr="006A1D63">
        <w:rPr>
          <w:rFonts w:ascii="Century Gothic" w:hAnsi="Century Gothic" w:cstheme="minorHAnsi"/>
          <w:sz w:val="16"/>
          <w:szCs w:val="16"/>
        </w:rPr>
        <w:t>dane osobowe będą przechowywane przez okres obowiązywania umowy, a następnie przez</w:t>
      </w:r>
      <w:r w:rsidR="009C05D9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="00C34946" w:rsidRPr="006A1D63">
        <w:rPr>
          <w:rFonts w:ascii="Century Gothic" w:hAnsi="Century Gothic" w:cstheme="minorHAnsi"/>
          <w:sz w:val="16"/>
          <w:szCs w:val="16"/>
        </w:rPr>
        <w:t>6 lat – począwszy od dnia, w</w:t>
      </w:r>
      <w:r w:rsidR="003E58EE" w:rsidRPr="006A1D63">
        <w:rPr>
          <w:rFonts w:ascii="Century Gothic" w:hAnsi="Century Gothic" w:cstheme="minorHAnsi"/>
          <w:sz w:val="16"/>
          <w:szCs w:val="16"/>
        </w:rPr>
        <w:t> </w:t>
      </w:r>
      <w:r w:rsidR="00C34946" w:rsidRPr="006A1D63">
        <w:rPr>
          <w:rFonts w:ascii="Century Gothic" w:hAnsi="Century Gothic" w:cstheme="minorHAnsi"/>
          <w:sz w:val="16"/>
          <w:szCs w:val="16"/>
        </w:rPr>
        <w:t>którym rozpoczyna się bieg przedawnienia roszczeń. Dzień, w którym rozpoczyna się bieg przedawnienia roszczeń w</w:t>
      </w:r>
      <w:r w:rsidR="008A54EE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="00C34946" w:rsidRPr="006A1D63">
        <w:rPr>
          <w:rFonts w:ascii="Century Gothic" w:hAnsi="Century Gothic" w:cstheme="minorHAnsi"/>
          <w:sz w:val="16"/>
          <w:szCs w:val="16"/>
        </w:rPr>
        <w:t>konkretnych przypadkach, wskazuje art. 120. Ustawy z dnia 23 kwietnia 1964 r. Kodeks cywilny</w:t>
      </w:r>
      <w:r w:rsidR="00F67F65" w:rsidRPr="006A1D63">
        <w:rPr>
          <w:rFonts w:ascii="Century Gothic" w:hAnsi="Century Gothic" w:cstheme="minorHAnsi"/>
          <w:sz w:val="16"/>
          <w:szCs w:val="16"/>
        </w:rPr>
        <w:t>.</w:t>
      </w:r>
    </w:p>
    <w:p w14:paraId="7996DCC6" w14:textId="66DC3ACF" w:rsidR="004A4426" w:rsidRPr="006A1D63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9C097E" w:rsidRPr="006A1D63">
        <w:rPr>
          <w:rFonts w:ascii="Century Gothic" w:hAnsi="Century Gothic" w:cstheme="minorHAnsi"/>
          <w:sz w:val="16"/>
          <w:szCs w:val="16"/>
        </w:rPr>
        <w:t xml:space="preserve">przechowywanie danych przez czas obowiązywania umowy jest niezbędne do jej wykonania.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Przechowywanie danych </w:t>
      </w:r>
      <w:r w:rsidR="008F0BEB" w:rsidRPr="006A1D63">
        <w:rPr>
          <w:rFonts w:ascii="Century Gothic" w:hAnsi="Century Gothic" w:cstheme="minorHAnsi"/>
          <w:sz w:val="16"/>
          <w:szCs w:val="16"/>
        </w:rPr>
        <w:t>związanych z zawarciem i</w:t>
      </w:r>
      <w:r w:rsidR="006178FD" w:rsidRPr="006A1D63">
        <w:rPr>
          <w:rFonts w:ascii="Century Gothic" w:hAnsi="Century Gothic" w:cstheme="minorHAnsi"/>
          <w:sz w:val="16"/>
          <w:szCs w:val="16"/>
        </w:rPr>
        <w:t> </w:t>
      </w:r>
      <w:r w:rsidR="008F0BEB" w:rsidRPr="006A1D63">
        <w:rPr>
          <w:rFonts w:ascii="Century Gothic" w:hAnsi="Century Gothic" w:cstheme="minorHAnsi"/>
          <w:sz w:val="16"/>
          <w:szCs w:val="16"/>
        </w:rPr>
        <w:t>wykonaniem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 umowy przez okres </w:t>
      </w:r>
      <w:r w:rsidR="00E65556" w:rsidRPr="006A1D63">
        <w:rPr>
          <w:rFonts w:ascii="Century Gothic" w:hAnsi="Century Gothic" w:cstheme="minorHAnsi"/>
          <w:sz w:val="16"/>
          <w:szCs w:val="16"/>
        </w:rPr>
        <w:t>6</w:t>
      </w:r>
      <w:r w:rsidRPr="006A1D63">
        <w:rPr>
          <w:rFonts w:ascii="Century Gothic" w:hAnsi="Century Gothic" w:cstheme="minorHAnsi"/>
          <w:sz w:val="16"/>
          <w:szCs w:val="16"/>
        </w:rPr>
        <w:t xml:space="preserve"> lat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jest niezbędne do ochrony interesów prawnych </w:t>
      </w:r>
      <w:r w:rsidR="00365E2D" w:rsidRPr="00365E2D">
        <w:rPr>
          <w:rFonts w:ascii="Century Gothic" w:hAnsi="Century Gothic" w:cstheme="minorHAnsi"/>
          <w:sz w:val="16"/>
          <w:szCs w:val="16"/>
        </w:rPr>
        <w:t>Gmin</w:t>
      </w:r>
      <w:r w:rsidR="00365E2D">
        <w:rPr>
          <w:rFonts w:ascii="Century Gothic" w:hAnsi="Century Gothic" w:cstheme="minorHAnsi"/>
          <w:sz w:val="16"/>
          <w:szCs w:val="16"/>
        </w:rPr>
        <w:t xml:space="preserve">y </w:t>
      </w:r>
      <w:r w:rsidR="00365E2D" w:rsidRPr="00365E2D">
        <w:rPr>
          <w:rFonts w:ascii="Century Gothic" w:hAnsi="Century Gothic" w:cstheme="minorHAnsi"/>
          <w:sz w:val="16"/>
          <w:szCs w:val="16"/>
        </w:rPr>
        <w:t xml:space="preserve">Boguchwała </w:t>
      </w:r>
      <w:r w:rsidR="00F0583E" w:rsidRPr="006A1D63">
        <w:rPr>
          <w:rFonts w:ascii="Century Gothic" w:hAnsi="Century Gothic" w:cstheme="minorHAnsi"/>
          <w:sz w:val="16"/>
          <w:szCs w:val="16"/>
        </w:rPr>
        <w:t xml:space="preserve">polegających na zastrzeżeniu sobie możliwości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="009B6C1B" w:rsidRPr="006A1D63">
        <w:rPr>
          <w:rFonts w:ascii="Century Gothic" w:hAnsi="Century Gothic" w:cstheme="minorHAnsi"/>
          <w:sz w:val="16"/>
          <w:szCs w:val="16"/>
        </w:rPr>
        <w:t xml:space="preserve">ustalenia i dochodzenia roszczeń oraz obrony przed roszczeniami związanymi z niewykonaną lub nieprawidłowo wykonaną umową.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6 lat </w:t>
      </w:r>
      <w:r w:rsidRPr="006A1D63">
        <w:rPr>
          <w:rFonts w:ascii="Century Gothic" w:hAnsi="Century Gothic" w:cstheme="minorHAnsi"/>
          <w:sz w:val="16"/>
          <w:szCs w:val="16"/>
        </w:rPr>
        <w:t>to termin przedawnienia roszczeń</w:t>
      </w:r>
      <w:r w:rsidR="00CE78C6" w:rsidRPr="006A1D63">
        <w:rPr>
          <w:rFonts w:ascii="Century Gothic" w:hAnsi="Century Gothic" w:cstheme="minorHAnsi"/>
          <w:sz w:val="16"/>
          <w:szCs w:val="16"/>
        </w:rPr>
        <w:t xml:space="preserve"> określony w </w:t>
      </w:r>
      <w:r w:rsidRPr="006A1D63">
        <w:rPr>
          <w:rFonts w:ascii="Century Gothic" w:hAnsi="Century Gothic" w:cstheme="minorHAnsi"/>
          <w:sz w:val="16"/>
          <w:szCs w:val="16"/>
        </w:rPr>
        <w:t>art. 118</w:t>
      </w:r>
      <w:r w:rsidR="00526E6E" w:rsidRPr="006A1D63">
        <w:rPr>
          <w:rFonts w:ascii="Century Gothic" w:hAnsi="Century Gothic" w:cstheme="minorHAnsi"/>
          <w:sz w:val="16"/>
          <w:szCs w:val="16"/>
        </w:rPr>
        <w:t>.</w:t>
      </w:r>
      <w:r w:rsidR="00DA60FD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Pr="006A1D63">
        <w:rPr>
          <w:rFonts w:ascii="Century Gothic" w:hAnsi="Century Gothic" w:cstheme="minorHAnsi"/>
          <w:sz w:val="16"/>
          <w:szCs w:val="16"/>
        </w:rPr>
        <w:t>Ustawy z dnia 23 kwietnia 1964 r. Kodeks cywilny</w:t>
      </w:r>
      <w:r w:rsidR="001C47EC" w:rsidRPr="006A1D63">
        <w:rPr>
          <w:rFonts w:ascii="Century Gothic" w:hAnsi="Century Gothic" w:cstheme="minorHAnsi"/>
          <w:sz w:val="16"/>
          <w:szCs w:val="16"/>
        </w:rPr>
        <w:t>.</w:t>
      </w:r>
      <w:r w:rsidR="00B872FA" w:rsidRPr="006A1D63">
        <w:rPr>
          <w:rFonts w:ascii="Century Gothic" w:hAnsi="Century Gothic" w:cstheme="minorHAnsi"/>
          <w:sz w:val="16"/>
          <w:szCs w:val="16"/>
        </w:rPr>
        <w:t xml:space="preserve"> </w:t>
      </w:r>
    </w:p>
    <w:p w14:paraId="6627B0F8" w14:textId="7495CF91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2879"/>
        <w:gridCol w:w="4224"/>
        <w:gridCol w:w="1561"/>
      </w:tblGrid>
      <w:tr w:rsidR="007C08F3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F313E9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63892084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365E2D">
              <w:rPr>
                <w:rFonts w:ascii="Century Gothic" w:hAnsi="Century Gothic"/>
                <w:sz w:val="16"/>
                <w:szCs w:val="16"/>
              </w:rPr>
              <w:t>Gmina Boguchwała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0311CF9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365E2D">
              <w:rPr>
                <w:rFonts w:ascii="Century Gothic" w:hAnsi="Century Gothic"/>
                <w:sz w:val="16"/>
                <w:szCs w:val="16"/>
              </w:rPr>
              <w:t>Gmina Boguchwała</w:t>
            </w:r>
            <w:r w:rsidR="00365E2D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C3D71A0" w14:textId="77777777" w:rsidTr="005315B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B20E07" w14:textId="4962C016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D0E7C6" w14:textId="14D38E88" w:rsidR="00F313E9" w:rsidRPr="00F15B1A" w:rsidRDefault="00F313E9" w:rsidP="006818C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żądania, by zaprzestano wykorzystywania danych zainteresowanej osoby do realizacji interesów prawnych </w:t>
            </w:r>
            <w:r w:rsidR="00365E2D">
              <w:rPr>
                <w:rFonts w:ascii="Century Gothic" w:hAnsi="Century Gothic"/>
                <w:sz w:val="16"/>
                <w:szCs w:val="16"/>
              </w:rPr>
              <w:t>Gmina Boguchwała</w:t>
            </w:r>
            <w:r w:rsidRPr="00F15B1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5890D7" w14:textId="1D9BDB17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 w:cstheme="minorHAnsi"/>
                <w:sz w:val="16"/>
                <w:szCs w:val="16"/>
              </w:rPr>
              <w:t xml:space="preserve">Przysługuje w związku z wykorzystywaniem danych osobowych w celu </w:t>
            </w:r>
            <w:r w:rsidRPr="00F15B1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ustalenia i</w:t>
            </w:r>
            <w:r w:rsidR="002364F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dochodzenia roszczeń oraz obrony przed roszczeniami.</w:t>
            </w:r>
            <w:r w:rsidRPr="00F15B1A">
              <w:rPr>
                <w:rFonts w:ascii="Century Gothic" w:hAnsi="Century Gothic" w:cstheme="minorHAnsi"/>
                <w:sz w:val="16"/>
                <w:szCs w:val="16"/>
              </w:rPr>
              <w:t xml:space="preserve"> Sprzeciw uwzględnia się z</w:t>
            </w:r>
            <w:r w:rsidR="00212925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 w:cstheme="minorHAnsi"/>
                <w:sz w:val="16"/>
                <w:szCs w:val="16"/>
              </w:rPr>
              <w:t>uwagi na szczególną sytuację danej osoby. 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B94FF6" w14:textId="2ED6178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3FA7E84B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F15B1A">
        <w:rPr>
          <w:rFonts w:ascii="Century Gothic" w:hAnsi="Century Gothic" w:cstheme="minorHAnsi"/>
          <w:sz w:val="16"/>
          <w:szCs w:val="16"/>
        </w:rPr>
        <w:t xml:space="preserve"> tak – to warunek</w:t>
      </w:r>
      <w:r w:rsidR="00365E2D">
        <w:rPr>
          <w:rFonts w:ascii="Century Gothic" w:hAnsi="Century Gothic" w:cstheme="minorHAnsi"/>
          <w:sz w:val="16"/>
          <w:szCs w:val="16"/>
        </w:rPr>
        <w:t xml:space="preserve"> rozpatrzenia wniosku i</w:t>
      </w:r>
      <w:r w:rsidRPr="00F15B1A">
        <w:rPr>
          <w:rFonts w:ascii="Century Gothic" w:hAnsi="Century Gothic" w:cstheme="minorHAnsi"/>
          <w:sz w:val="16"/>
          <w:szCs w:val="16"/>
        </w:rPr>
        <w:t xml:space="preserve"> zawarcia umowy.</w:t>
      </w:r>
    </w:p>
    <w:p w14:paraId="3FB3EFE6" w14:textId="2C463177" w:rsidR="00306C24" w:rsidRPr="00F15B1A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rezygnacja z </w:t>
      </w:r>
      <w:r w:rsidR="00365E2D">
        <w:rPr>
          <w:rFonts w:ascii="Century Gothic" w:hAnsi="Century Gothic"/>
          <w:sz w:val="16"/>
          <w:szCs w:val="16"/>
        </w:rPr>
        <w:t xml:space="preserve">rozpatrzenia wniosku przez Gminę lub </w:t>
      </w:r>
      <w:r w:rsidR="00311E28" w:rsidRPr="00F15B1A">
        <w:rPr>
          <w:rFonts w:ascii="Century Gothic" w:hAnsi="Century Gothic"/>
          <w:sz w:val="16"/>
          <w:szCs w:val="16"/>
        </w:rPr>
        <w:t>zamiaru zawarcia umowy</w:t>
      </w:r>
      <w:r w:rsidR="00365E2D">
        <w:rPr>
          <w:rFonts w:ascii="Century Gothic" w:hAnsi="Century Gothic"/>
          <w:sz w:val="16"/>
          <w:szCs w:val="16"/>
        </w:rPr>
        <w:t xml:space="preserve">, </w:t>
      </w:r>
      <w:r w:rsidR="00171C46">
        <w:rPr>
          <w:rFonts w:ascii="Century Gothic" w:hAnsi="Century Gothic"/>
          <w:sz w:val="16"/>
          <w:szCs w:val="16"/>
        </w:rPr>
        <w:t>lub</w:t>
      </w:r>
      <w:r w:rsidR="00AE3256">
        <w:rPr>
          <w:rFonts w:ascii="Century Gothic" w:hAnsi="Century Gothic"/>
          <w:sz w:val="16"/>
          <w:szCs w:val="16"/>
        </w:rPr>
        <w:t xml:space="preserve"> odstąpienie od zawartej umowy</w:t>
      </w:r>
      <w:r w:rsidR="00726A7D" w:rsidRPr="00F15B1A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F15B1A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F15B1A" w:rsidSect="009E4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72D6" w14:textId="77777777" w:rsidR="009E444F" w:rsidRDefault="009E444F" w:rsidP="00732C98">
      <w:pPr>
        <w:spacing w:after="0" w:line="240" w:lineRule="auto"/>
      </w:pPr>
      <w:r>
        <w:separator/>
      </w:r>
    </w:p>
  </w:endnote>
  <w:endnote w:type="continuationSeparator" w:id="0">
    <w:p w14:paraId="1F4BC777" w14:textId="77777777" w:rsidR="009E444F" w:rsidRDefault="009E444F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F197" w14:textId="77777777" w:rsidR="009E444F" w:rsidRDefault="009E444F" w:rsidP="00732C98">
      <w:pPr>
        <w:spacing w:after="0" w:line="240" w:lineRule="auto"/>
      </w:pPr>
      <w:r>
        <w:separator/>
      </w:r>
    </w:p>
  </w:footnote>
  <w:footnote w:type="continuationSeparator" w:id="0">
    <w:p w14:paraId="540C4778" w14:textId="77777777" w:rsidR="009E444F" w:rsidRDefault="009E444F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420884">
    <w:abstractNumId w:val="3"/>
  </w:num>
  <w:num w:numId="2" w16cid:durableId="1056659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62424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465483">
    <w:abstractNumId w:val="16"/>
  </w:num>
  <w:num w:numId="5" w16cid:durableId="1451050720">
    <w:abstractNumId w:val="17"/>
  </w:num>
  <w:num w:numId="6" w16cid:durableId="1559171932">
    <w:abstractNumId w:val="13"/>
  </w:num>
  <w:num w:numId="7" w16cid:durableId="1637492925">
    <w:abstractNumId w:val="8"/>
  </w:num>
  <w:num w:numId="8" w16cid:durableId="1919557907">
    <w:abstractNumId w:val="14"/>
  </w:num>
  <w:num w:numId="9" w16cid:durableId="1488938809">
    <w:abstractNumId w:val="12"/>
  </w:num>
  <w:num w:numId="10" w16cid:durableId="1162626708">
    <w:abstractNumId w:val="7"/>
  </w:num>
  <w:num w:numId="11" w16cid:durableId="1491287774">
    <w:abstractNumId w:val="10"/>
  </w:num>
  <w:num w:numId="12" w16cid:durableId="2039886402">
    <w:abstractNumId w:val="5"/>
  </w:num>
  <w:num w:numId="13" w16cid:durableId="1028871207">
    <w:abstractNumId w:val="0"/>
  </w:num>
  <w:num w:numId="14" w16cid:durableId="1727993565">
    <w:abstractNumId w:val="2"/>
  </w:num>
  <w:num w:numId="15" w16cid:durableId="1600988664">
    <w:abstractNumId w:val="11"/>
  </w:num>
  <w:num w:numId="16" w16cid:durableId="1195538357">
    <w:abstractNumId w:val="4"/>
  </w:num>
  <w:num w:numId="17" w16cid:durableId="504125485">
    <w:abstractNumId w:val="1"/>
  </w:num>
  <w:num w:numId="18" w16cid:durableId="1163619027">
    <w:abstractNumId w:val="6"/>
  </w:num>
  <w:num w:numId="19" w16cid:durableId="17161553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557C"/>
    <w:rsid w:val="000569D9"/>
    <w:rsid w:val="000621A4"/>
    <w:rsid w:val="00062970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3138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932"/>
    <w:rsid w:val="0019077A"/>
    <w:rsid w:val="00191615"/>
    <w:rsid w:val="00192D02"/>
    <w:rsid w:val="00193D45"/>
    <w:rsid w:val="00195286"/>
    <w:rsid w:val="00196048"/>
    <w:rsid w:val="001A0D28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55E1"/>
    <w:rsid w:val="002666A4"/>
    <w:rsid w:val="002673D1"/>
    <w:rsid w:val="0027142E"/>
    <w:rsid w:val="0027277B"/>
    <w:rsid w:val="00284CC8"/>
    <w:rsid w:val="00294600"/>
    <w:rsid w:val="002A0B3A"/>
    <w:rsid w:val="002A1058"/>
    <w:rsid w:val="002A2C71"/>
    <w:rsid w:val="002A3DDC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60BF2"/>
    <w:rsid w:val="003618CA"/>
    <w:rsid w:val="00365E2D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9B5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7E3"/>
    <w:rsid w:val="006533ED"/>
    <w:rsid w:val="00653F6E"/>
    <w:rsid w:val="00656E98"/>
    <w:rsid w:val="00660FAB"/>
    <w:rsid w:val="006614AD"/>
    <w:rsid w:val="00666C06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B6C"/>
    <w:rsid w:val="007B0E71"/>
    <w:rsid w:val="007B26E3"/>
    <w:rsid w:val="007B2F6C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3EFD"/>
    <w:rsid w:val="008A54EE"/>
    <w:rsid w:val="008B7445"/>
    <w:rsid w:val="008B7F56"/>
    <w:rsid w:val="008C20B3"/>
    <w:rsid w:val="008C6157"/>
    <w:rsid w:val="008C6361"/>
    <w:rsid w:val="008D03E6"/>
    <w:rsid w:val="008D05B1"/>
    <w:rsid w:val="008D0C74"/>
    <w:rsid w:val="008D4EA9"/>
    <w:rsid w:val="008D5E08"/>
    <w:rsid w:val="008D6623"/>
    <w:rsid w:val="008D6B61"/>
    <w:rsid w:val="008D7DB8"/>
    <w:rsid w:val="008E09E8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63BA"/>
    <w:rsid w:val="0092720A"/>
    <w:rsid w:val="009430DE"/>
    <w:rsid w:val="00943565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444F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0643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5E5E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5BE8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2295"/>
    <w:rsid w:val="00DA3539"/>
    <w:rsid w:val="00DA60FD"/>
    <w:rsid w:val="00DA62DD"/>
    <w:rsid w:val="00DA6607"/>
    <w:rsid w:val="00DA766C"/>
    <w:rsid w:val="00DB1A65"/>
    <w:rsid w:val="00DB216D"/>
    <w:rsid w:val="00DB4101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500"/>
    <w:rsid w:val="00EF6F91"/>
    <w:rsid w:val="00F012AD"/>
    <w:rsid w:val="00F0583E"/>
    <w:rsid w:val="00F06CD1"/>
    <w:rsid w:val="00F10664"/>
    <w:rsid w:val="00F11D9E"/>
    <w:rsid w:val="00F15B1A"/>
    <w:rsid w:val="00F15D12"/>
    <w:rsid w:val="00F171DE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7C84"/>
    <w:rsid w:val="00FC10FB"/>
    <w:rsid w:val="00FC2D8E"/>
    <w:rsid w:val="00FC5367"/>
    <w:rsid w:val="00FC581F"/>
    <w:rsid w:val="00FC7638"/>
    <w:rsid w:val="00FD1A0F"/>
    <w:rsid w:val="00FD2852"/>
    <w:rsid w:val="00FD4173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guchw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547B-36B5-4836-86F5-0E312322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Nina Potęcka</cp:lastModifiedBy>
  <cp:revision>2</cp:revision>
  <cp:lastPrinted>2021-07-16T10:43:00Z</cp:lastPrinted>
  <dcterms:created xsi:type="dcterms:W3CDTF">2024-02-13T08:09:00Z</dcterms:created>
  <dcterms:modified xsi:type="dcterms:W3CDTF">2024-02-13T08:09:00Z</dcterms:modified>
</cp:coreProperties>
</file>